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Judges Training Workshop Agenda</w:t>
      </w:r>
    </w:p>
    <w:p>
      <w:pPr>
        <w:pStyle w:val="Default"/>
        <w:spacing w:before="0" w:after="299" w:line="240" w:lineRule="auto"/>
        <w:jc w:val="center"/>
        <w:rPr>
          <w:rFonts w:ascii="Arial" w:cs="Arial" w:hAnsi="Arial" w:eastAsia="Arial"/>
          <w:i w:val="1"/>
          <w:iCs w:val="1"/>
          <w:lang w:val="de-DE"/>
        </w:rPr>
      </w:pPr>
      <w:r>
        <w:rPr>
          <w:rFonts w:ascii="Arial" w:hAnsi="Arial"/>
          <w:i w:val="1"/>
          <w:iCs w:val="1"/>
          <w:rtl w:val="0"/>
          <w:lang w:val="de-DE"/>
        </w:rPr>
        <w:t>Online Speech Contest Preparation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When: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Wednesday, September 17th at 6:00 PM CST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Saturday, September 27th at 9:00 AM CST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Presented By: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Anne Groetsch | Fall Online Contest Chief Judge</w:t>
      </w:r>
    </w:p>
    <w:p>
      <w:pPr>
        <w:pStyle w:val="Default"/>
        <w:spacing w:before="0" w:line="240" w:lineRule="auto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  <w:lang w:val="en-US"/>
        </w:rPr>
        <w:t>Matt Villella | District Director</w:t>
      </w:r>
    </w:p>
    <w:p>
      <w:pPr>
        <w:pStyle w:val="Default"/>
        <w:spacing w:before="0" w:line="240" w:lineRule="auto"/>
      </w:pPr>
    </w:p>
    <w:p>
      <w:pPr>
        <w:pStyle w:val="Default"/>
        <w:spacing w:before="0" w:after="281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Part 1: Rules &amp; Expectations for Judges</w:t>
      </w:r>
    </w:p>
    <w:p>
      <w:pPr>
        <w:pStyle w:val="Default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Topics Covered: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Judging expectations and best practices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Rules for an online speech contest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Certificate of eligibility for judges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How to use the judging form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Examples of an ideal ballot and a spoiled ballot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spacing w:before="0" w:after="120" w:line="240" w:lineRule="auto"/>
        <w:rPr>
          <w:rFonts w:ascii="Arial" w:cs="Arial" w:hAnsi="Arial" w:eastAsia="Arial"/>
        </w:rPr>
      </w:pPr>
    </w:p>
    <w:p>
      <w:pPr>
        <w:pStyle w:val="Default"/>
        <w:spacing w:before="0" w:after="281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Part 2: Mock Contest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Watch a simulated speech contest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Apply your judging skills in real time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spacing w:before="0" w:after="120" w:line="240" w:lineRule="auto"/>
        <w:rPr>
          <w:rFonts w:ascii="Arial" w:cs="Arial" w:hAnsi="Arial" w:eastAsia="Arial"/>
        </w:rPr>
      </w:pPr>
    </w:p>
    <w:p>
      <w:pPr>
        <w:pStyle w:val="Default"/>
        <w:spacing w:before="0" w:after="281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Part 3: The Judging Panel (Interactive Session)</w:t>
      </w:r>
    </w:p>
    <w:p>
      <w:pPr>
        <w:pStyle w:val="Default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Includes: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Judges reveal and explain their scores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Panel discussion on common judging challenges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Panelists offer advice for both new and experienced judges</w:t>
      </w:r>
      <w:r>
        <w:rPr>
          <w:rFonts w:ascii="Arial" w:cs="Arial" w:hAnsi="Arial" w:eastAsia="Arial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Audience Q&amp;A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